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72" w:rsidRPr="00DC180D" w:rsidRDefault="00DC180D" w:rsidP="00DC180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DC180D">
        <w:rPr>
          <w:rFonts w:ascii="Times New Roman" w:hAnsi="Times New Roman" w:cs="Times New Roman"/>
          <w:b/>
          <w:sz w:val="24"/>
          <w:szCs w:val="24"/>
          <w:lang/>
        </w:rPr>
        <w:t>REZULTATI ISPITA:</w:t>
      </w:r>
    </w:p>
    <w:p w:rsidR="00DC180D" w:rsidRPr="00DC180D" w:rsidRDefault="00DC180D" w:rsidP="00DC180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DC180D">
        <w:rPr>
          <w:rFonts w:ascii="Times New Roman" w:hAnsi="Times New Roman" w:cs="Times New Roman"/>
          <w:b/>
          <w:sz w:val="24"/>
          <w:szCs w:val="24"/>
          <w:lang/>
        </w:rPr>
        <w:t>BAZE PODATAKA 1</w:t>
      </w:r>
    </w:p>
    <w:p w:rsidR="00DC180D" w:rsidRPr="00DC180D" w:rsidRDefault="00DC180D" w:rsidP="00DC180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DC180D">
        <w:rPr>
          <w:rFonts w:ascii="Times New Roman" w:hAnsi="Times New Roman" w:cs="Times New Roman"/>
          <w:b/>
          <w:sz w:val="24"/>
          <w:szCs w:val="24"/>
          <w:lang/>
        </w:rPr>
        <w:t>od 31.08.2022.</w:t>
      </w:r>
    </w:p>
    <w:p w:rsidR="00DC180D" w:rsidRDefault="00DC180D" w:rsidP="00DC180D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DC180D" w:rsidRDefault="00DC180D" w:rsidP="00DC180D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SMER: INFORMACIONE TEHNOLOGIJE</w:t>
      </w:r>
    </w:p>
    <w:p w:rsidR="00DC180D" w:rsidRDefault="00DC180D" w:rsidP="00DC180D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Dobrilović Dilan</w:t>
      </w:r>
      <w:r>
        <w:rPr>
          <w:rFonts w:ascii="Times New Roman" w:hAnsi="Times New Roman" w:cs="Times New Roman"/>
          <w:sz w:val="24"/>
          <w:szCs w:val="24"/>
          <w:lang/>
        </w:rPr>
        <w:tab/>
        <w:t>85</w:t>
      </w:r>
      <w:r>
        <w:rPr>
          <w:rFonts w:ascii="Times New Roman" w:hAnsi="Times New Roman" w:cs="Times New Roman"/>
          <w:sz w:val="24"/>
          <w:szCs w:val="24"/>
          <w:lang/>
        </w:rPr>
        <w:tab/>
        <w:t>9</w:t>
      </w:r>
    </w:p>
    <w:p w:rsidR="00DC180D" w:rsidRDefault="00DC180D" w:rsidP="00DC180D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Stevanov Jovan</w:t>
      </w:r>
      <w:r>
        <w:rPr>
          <w:rFonts w:ascii="Times New Roman" w:hAnsi="Times New Roman" w:cs="Times New Roman"/>
          <w:sz w:val="24"/>
          <w:szCs w:val="24"/>
          <w:lang/>
        </w:rPr>
        <w:tab/>
        <w:t>53</w:t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</w:p>
    <w:p w:rsidR="00DC180D" w:rsidRDefault="00DC180D" w:rsidP="00DC180D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Pantelić Nebojša</w:t>
      </w:r>
      <w:r>
        <w:rPr>
          <w:rFonts w:ascii="Times New Roman" w:hAnsi="Times New Roman" w:cs="Times New Roman"/>
          <w:sz w:val="24"/>
          <w:szCs w:val="24"/>
          <w:lang/>
        </w:rPr>
        <w:tab/>
        <w:t>33</w:t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DC180D" w:rsidRDefault="00DC180D" w:rsidP="00DC180D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Grebenar Jovana</w:t>
      </w:r>
      <w:r>
        <w:rPr>
          <w:rFonts w:ascii="Times New Roman" w:hAnsi="Times New Roman" w:cs="Times New Roman"/>
          <w:sz w:val="24"/>
          <w:szCs w:val="24"/>
          <w:lang/>
        </w:rPr>
        <w:tab/>
        <w:t>32</w:t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DC180D" w:rsidRDefault="00DC180D" w:rsidP="00DC180D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Rajšić Milan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41</w:t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DC180D" w:rsidRDefault="00DC180D" w:rsidP="00DC180D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Malogajski Miodrag</w:t>
      </w:r>
      <w:r>
        <w:rPr>
          <w:rFonts w:ascii="Times New Roman" w:hAnsi="Times New Roman" w:cs="Times New Roman"/>
          <w:sz w:val="24"/>
          <w:szCs w:val="24"/>
          <w:lang/>
        </w:rPr>
        <w:tab/>
        <w:t>13</w:t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DC180D" w:rsidRDefault="00DC180D" w:rsidP="00DC180D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Jeličin Nikola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52</w:t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</w:p>
    <w:p w:rsidR="00DC180D" w:rsidRDefault="00DC180D" w:rsidP="00DC180D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Jovanović Ognjen</w:t>
      </w:r>
      <w:r>
        <w:rPr>
          <w:rFonts w:ascii="Times New Roman" w:hAnsi="Times New Roman" w:cs="Times New Roman"/>
          <w:sz w:val="24"/>
          <w:szCs w:val="24"/>
          <w:lang/>
        </w:rPr>
        <w:tab/>
        <w:t>51</w:t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</w:p>
    <w:p w:rsidR="00DC180D" w:rsidRDefault="00DC180D" w:rsidP="00DC180D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Pasula David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33</w:t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DC180D" w:rsidRDefault="00DC180D" w:rsidP="00DC180D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Tovarnicki Božidar</w:t>
      </w:r>
      <w:r>
        <w:rPr>
          <w:rFonts w:ascii="Times New Roman" w:hAnsi="Times New Roman" w:cs="Times New Roman"/>
          <w:sz w:val="24"/>
          <w:szCs w:val="24"/>
          <w:lang/>
        </w:rPr>
        <w:tab/>
        <w:t>53</w:t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  <w:r>
        <w:rPr>
          <w:rFonts w:ascii="Times New Roman" w:hAnsi="Times New Roman" w:cs="Times New Roman"/>
          <w:sz w:val="24"/>
          <w:szCs w:val="24"/>
          <w:lang/>
        </w:rPr>
        <w:tab/>
      </w:r>
    </w:p>
    <w:p w:rsidR="00DC180D" w:rsidRDefault="00DC180D" w:rsidP="00DC180D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DC180D" w:rsidRDefault="00DC180D" w:rsidP="00DC180D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Upis ocena u indekse:nedelja 04.09.2022. u 13,45 i sreda07.09.2022. u 11h</w:t>
      </w:r>
    </w:p>
    <w:p w:rsidR="00DC180D" w:rsidRDefault="00DC180D" w:rsidP="00DC180D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DC180D" w:rsidRDefault="00DC180D" w:rsidP="00DC180D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 Zrenjaninu,</w:t>
      </w:r>
    </w:p>
    <w:p w:rsidR="00DC180D" w:rsidRPr="00DC180D" w:rsidRDefault="00DC180D" w:rsidP="00DC180D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01.09.2022.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Prof. dr Biljana Radulović</w:t>
      </w:r>
    </w:p>
    <w:sectPr w:rsidR="00DC180D" w:rsidRPr="00DC180D" w:rsidSect="00D605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717108"/>
    <w:rsid w:val="00717108"/>
    <w:rsid w:val="00D60572"/>
    <w:rsid w:val="00DC1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18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Radulovic</dc:creator>
  <cp:lastModifiedBy>Biljana Radulovic</cp:lastModifiedBy>
  <cp:revision>2</cp:revision>
  <dcterms:created xsi:type="dcterms:W3CDTF">2022-09-01T08:16:00Z</dcterms:created>
  <dcterms:modified xsi:type="dcterms:W3CDTF">2022-09-01T08:22:00Z</dcterms:modified>
</cp:coreProperties>
</file>